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CE" w:rsidRPr="007822E3" w:rsidRDefault="001D04CE" w:rsidP="001D04CE">
      <w:pPr>
        <w:spacing w:line="280" w:lineRule="exact"/>
        <w:ind w:leftChars="75" w:left="180" w:rightChars="225" w:right="540" w:firstLineChars="180" w:firstLine="504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國立虎尾科技大學</w:t>
      </w:r>
      <w:r w:rsidRPr="007822E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作業流程圖</w:t>
      </w:r>
    </w:p>
    <w:tbl>
      <w:tblPr>
        <w:tblpPr w:leftFromText="180" w:rightFromText="180" w:vertAnchor="page" w:horzAnchor="margin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</w:tblGrid>
      <w:tr w:rsidR="001D04CE" w:rsidRPr="007822E3" w:rsidTr="001A29E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40" w:type="dxa"/>
          </w:tcPr>
          <w:p w:rsidR="001D04CE" w:rsidRPr="007822E3" w:rsidRDefault="001D04CE" w:rsidP="001A29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</w:pPr>
            <w:r w:rsidRPr="007822E3">
              <w:rPr>
                <w:rFonts w:ascii="標楷體" w:eastAsia="標楷體" w:hAnsi="標楷體" w:hint="eastAsia"/>
                <w:color w:val="000000"/>
              </w:rPr>
              <w:t>BA07</w:t>
            </w:r>
          </w:p>
        </w:tc>
      </w:tr>
    </w:tbl>
    <w:p w:rsidR="001F05E9" w:rsidRPr="00DF47A5" w:rsidRDefault="001D04CE" w:rsidP="00DF47A5">
      <w:pPr>
        <w:spacing w:line="280" w:lineRule="exact"/>
        <w:ind w:leftChars="75" w:left="180" w:rightChars="225" w:right="540" w:firstLineChars="180" w:firstLine="504"/>
        <w:jc w:val="center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7822E3">
        <w:rPr>
          <w:rFonts w:ascii="標楷體" w:eastAsia="標楷體" w:hAnsi="標楷體" w:hint="eastAsia"/>
          <w:b/>
          <w:bCs/>
          <w:color w:val="000000"/>
          <w:sz w:val="28"/>
        </w:rPr>
        <w:t>國有公用被占用不動產（非宿舍部分）之管控及處理作業</w:t>
      </w:r>
      <w:r w:rsidRPr="007822E3">
        <w:rPr>
          <w:rFonts w:ascii="標楷體" w:eastAsia="標楷體" w:hAnsi="標楷體"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1295400</wp:posOffset>
                </wp:positionV>
                <wp:extent cx="6583045" cy="8255000"/>
                <wp:effectExtent l="0" t="0" r="0" b="12700"/>
                <wp:wrapTight wrapText="bothSides">
                  <wp:wrapPolygon edited="0">
                    <wp:start x="7001" y="0"/>
                    <wp:lineTo x="6376" y="449"/>
                    <wp:lineTo x="6376" y="548"/>
                    <wp:lineTo x="6688" y="798"/>
                    <wp:lineTo x="7938" y="1595"/>
                    <wp:lineTo x="0" y="1645"/>
                    <wp:lineTo x="0" y="5732"/>
                    <wp:lineTo x="3750" y="6380"/>
                    <wp:lineTo x="3750" y="8025"/>
                    <wp:lineTo x="7876" y="8773"/>
                    <wp:lineTo x="4938" y="9570"/>
                    <wp:lineTo x="0" y="9919"/>
                    <wp:lineTo x="0" y="17396"/>
                    <wp:lineTo x="250" y="17646"/>
                    <wp:lineTo x="0" y="17646"/>
                    <wp:lineTo x="0" y="20287"/>
                    <wp:lineTo x="3500" y="20736"/>
                    <wp:lineTo x="6001" y="20736"/>
                    <wp:lineTo x="6001" y="21135"/>
                    <wp:lineTo x="6126" y="21534"/>
                    <wp:lineTo x="6376" y="21583"/>
                    <wp:lineTo x="10063" y="21583"/>
                    <wp:lineTo x="10313" y="21534"/>
                    <wp:lineTo x="10501" y="20935"/>
                    <wp:lineTo x="10501" y="20686"/>
                    <wp:lineTo x="9626" y="20337"/>
                    <wp:lineTo x="8376" y="19938"/>
                    <wp:lineTo x="9063" y="19938"/>
                    <wp:lineTo x="10626" y="19390"/>
                    <wp:lineTo x="10689" y="17745"/>
                    <wp:lineTo x="10376" y="17646"/>
                    <wp:lineTo x="8438" y="17546"/>
                    <wp:lineTo x="8376" y="16748"/>
                    <wp:lineTo x="10501" y="16748"/>
                    <wp:lineTo x="14189" y="16250"/>
                    <wp:lineTo x="14126" y="15951"/>
                    <wp:lineTo x="14626" y="15951"/>
                    <wp:lineTo x="16252" y="15353"/>
                    <wp:lineTo x="16252" y="13558"/>
                    <wp:lineTo x="19939" y="13558"/>
                    <wp:lineTo x="21315" y="13359"/>
                    <wp:lineTo x="21252" y="11963"/>
                    <wp:lineTo x="21502" y="10767"/>
                    <wp:lineTo x="20689" y="10667"/>
                    <wp:lineTo x="16502" y="10368"/>
                    <wp:lineTo x="16627" y="9870"/>
                    <wp:lineTo x="15689" y="9670"/>
                    <wp:lineTo x="12689" y="9570"/>
                    <wp:lineTo x="12814" y="9172"/>
                    <wp:lineTo x="12126" y="9072"/>
                    <wp:lineTo x="8501" y="8773"/>
                    <wp:lineTo x="12939" y="8025"/>
                    <wp:lineTo x="13064" y="4835"/>
                    <wp:lineTo x="12626" y="4785"/>
                    <wp:lineTo x="8376" y="4785"/>
                    <wp:lineTo x="8376" y="3988"/>
                    <wp:lineTo x="12376" y="3988"/>
                    <wp:lineTo x="12751" y="3938"/>
                    <wp:lineTo x="12751" y="1695"/>
                    <wp:lineTo x="12376" y="1645"/>
                    <wp:lineTo x="8501" y="1595"/>
                    <wp:lineTo x="9751" y="798"/>
                    <wp:lineTo x="10126" y="648"/>
                    <wp:lineTo x="10063" y="449"/>
                    <wp:lineTo x="9438" y="0"/>
                    <wp:lineTo x="7001" y="0"/>
                  </wp:wrapPolygon>
                </wp:wrapTight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8255000"/>
                          <a:chOff x="728" y="2034"/>
                          <a:chExt cx="10890" cy="13657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728" y="2034"/>
                            <a:ext cx="10890" cy="13657"/>
                            <a:chOff x="739" y="2034"/>
                            <a:chExt cx="10890" cy="13657"/>
                          </a:xfrm>
                        </wpg:grpSpPr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4" y="9429"/>
                              <a:ext cx="2160" cy="1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04CE" w:rsidRPr="006A2774" w:rsidRDefault="001D04CE" w:rsidP="001D04CE">
                                <w:pPr>
                                  <w:snapToGrid w:val="0"/>
                                  <w:spacing w:line="420" w:lineRule="exact"/>
                                  <w:ind w:rightChars="30" w:right="72"/>
                                  <w:jc w:val="center"/>
                                  <w:rPr>
                                    <w:rFonts w:ascii="Arial" w:eastAsia="標楷體" w:hAnsi="Arial" w:cs="Arial" w:hint="eastAsia"/>
                                    <w:spacing w:val="-1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Cs w:val="20"/>
                                  </w:rPr>
                                  <w:t>排除占用</w:t>
                                </w:r>
                              </w:p>
                              <w:p w:rsidR="001D04CE" w:rsidRDefault="001D04CE" w:rsidP="001D04CE">
                                <w:pPr>
                                  <w:snapToGrid w:val="0"/>
                                  <w:spacing w:line="360" w:lineRule="exact"/>
                                  <w:ind w:rightChars="5" w:right="12"/>
                                  <w:jc w:val="center"/>
                                  <w:rPr>
                                    <w:rFonts w:eastAsia="標楷體" w:hint="eastAsia"/>
                                    <w:snapToGrid w:val="0"/>
                                    <w:spacing w:val="-1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</w:rPr>
                                  <w:t>保</w:t>
                                </w:r>
                                <w:r w:rsidRPr="007822E3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</w:rPr>
                                  <w:t>管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4" y="9954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94" y="99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739" y="2034"/>
                              <a:ext cx="10890" cy="13657"/>
                              <a:chOff x="729" y="2034"/>
                              <a:chExt cx="10890" cy="13657"/>
                            </a:xfrm>
                          </wpg:grpSpPr>
                          <wps:wsp>
                            <wps:cNvPr id="10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94" y="9234"/>
                                <a:ext cx="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74" y="9181"/>
                                <a:ext cx="90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pStyle w:val="Web"/>
                                    <w:widowControl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hint="eastAsia"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kern w:val="2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" y="3114"/>
                                <a:ext cx="1800" cy="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辦理清查、造冊列管及追收使用補償金。每年處理目標為被占用不動產筆（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錄）數或面積之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10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﹪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89" y="14989"/>
                                <a:ext cx="2160" cy="702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jc w:val="center"/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Line 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69" y="4515"/>
                                <a:ext cx="6" cy="5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69" y="2655"/>
                                <a:ext cx="6" cy="4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9" y="3099"/>
                                <a:ext cx="4140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snapToGrid w:val="0"/>
                                    <w:spacing w:line="400" w:lineRule="exact"/>
                                    <w:ind w:rightChars="30" w:right="72"/>
                                    <w:jc w:val="center"/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</w:pPr>
                                  <w:r w:rsidRPr="0030480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訂定被占用不動產清查及處理計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畫</w:t>
                                  </w:r>
                                  <w:bookmarkStart w:id="0" w:name="_GoBack"/>
                                  <w:bookmarkEnd w:id="0"/>
                                </w:p>
                                <w:p w:rsidR="001D04CE" w:rsidRDefault="001D04CE" w:rsidP="001D04CE">
                                  <w:pPr>
                                    <w:snapToGrid w:val="0"/>
                                    <w:spacing w:line="400" w:lineRule="exact"/>
                                    <w:ind w:rightChars="-62" w:right="-149"/>
                                    <w:jc w:val="center"/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</w:pPr>
                                  <w:r w:rsidRPr="00C74226">
                                    <w:rPr>
                                      <w:rFonts w:ascii="標楷體" w:eastAsia="標楷體" w:hAnsi="標楷體" w:hint="eastAsia"/>
                                    </w:rPr>
                                    <w:t>保管組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9" y="2034"/>
                                <a:ext cx="1800" cy="621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準備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94" y="5094"/>
                                <a:ext cx="4500" cy="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snapToGrid w:val="0"/>
                                    <w:spacing w:line="320" w:lineRule="exact"/>
                                    <w:ind w:rightChars="30" w:right="72"/>
                                    <w:jc w:val="both"/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每年</w:t>
                                  </w:r>
                                  <w:smartTag w:uri="urn:schemas-microsoft-com:office:smarttags" w:element="chsdate">
                                    <w:smartTagPr>
                                      <w:attr w:name="Year" w:val="2015"/>
                                      <w:attr w:name="Month" w:val="1"/>
                                      <w:attr w:name="Day" w:val="15"/>
                                      <w:attr w:name="IsLunarDate" w:val="False"/>
                                      <w:attr w:name="IsROCDate" w:val="False"/>
                                    </w:smartTagPr>
                                    <w:r>
                                      <w:rPr>
                                        <w:rFonts w:eastAsia="標楷體" w:hint="eastAsia"/>
                                        <w:snapToGrid w:val="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eastAsia="標楷體" w:hint="eastAsia"/>
                                        <w:snapToGrid w:val="0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eastAsia="標楷體" w:hint="eastAsia"/>
                                        <w:snapToGrid w:val="0"/>
                                      </w:rPr>
                                      <w:t>15</w:t>
                                    </w:r>
                                    <w:r>
                                      <w:rPr>
                                        <w:rFonts w:eastAsia="標楷體" w:hint="eastAsia"/>
                                        <w:snapToGrid w:val="0"/>
                                      </w:rPr>
                                      <w:t>日</w:t>
                                    </w:r>
                                  </w:smartTag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及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7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15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日前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或依主管機關通知時間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將被占用不動產相關表報送主管機關</w:t>
                                  </w:r>
                                  <w:r>
                                    <w:rPr>
                                      <w:rFonts w:eastAsia="標楷體" w:hint="eastAsia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  <w:t>每年召開績效處理檢討會</w:t>
                                  </w:r>
                                </w:p>
                                <w:p w:rsidR="001D04CE" w:rsidRDefault="001D04CE" w:rsidP="001D04CE">
                                  <w:pPr>
                                    <w:snapToGrid w:val="0"/>
                                    <w:spacing w:beforeLines="50" w:before="180" w:line="260" w:lineRule="exact"/>
                                    <w:ind w:rightChars="-62" w:right="-149"/>
                                    <w:jc w:val="center"/>
                                    <w:rPr>
                                      <w:rFonts w:eastAsia="標楷體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保</w:t>
                                  </w:r>
                                  <w:r w:rsidRPr="007822E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94" y="6504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29" y="383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69" y="7089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69" y="8484"/>
                                <a:ext cx="0" cy="12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9" y="7809"/>
                                <a:ext cx="3960" cy="73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 w:hint="eastAsia"/>
                                    </w:rPr>
                                  </w:pPr>
                                  <w:r w:rsidRPr="00DF47A5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檢討有無公用需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0" tIns="46800" rIns="0" bIns="46800" anchor="t" anchorCtr="0" upright="1"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9" y="8476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pStyle w:val="Web"/>
                                    <w:widowControl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hint="eastAsia"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kern w:val="2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9" y="8169"/>
                                <a:ext cx="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99" y="7764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440" y="10239"/>
                                <a:ext cx="3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" y="8334"/>
                                <a:ext cx="2745" cy="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Pr="00EC6DA1" w:rsidRDefault="001D04CE" w:rsidP="001D04CE">
                                  <w:pPr>
                                    <w:spacing w:line="280" w:lineRule="exact"/>
                                    <w:ind w:left="240" w:hanging="240"/>
                                    <w:jc w:val="both"/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協調占用者騰空返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還。</w:t>
                                  </w:r>
                                </w:p>
                                <w:p w:rsidR="001D04CE" w:rsidRPr="00EC6DA1" w:rsidRDefault="001D04CE" w:rsidP="001D04CE">
                                  <w:pPr>
                                    <w:spacing w:line="280" w:lineRule="exact"/>
                                    <w:ind w:left="240" w:hanging="240"/>
                                    <w:jc w:val="both"/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違反相關法律或使用管制者，通知或協調目的事業主管機關依法處理。</w:t>
                                  </w:r>
                                </w:p>
                                <w:p w:rsidR="001D04CE" w:rsidRPr="00EC6DA1" w:rsidRDefault="001D04CE" w:rsidP="001D04CE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以民事訴訟排除。</w:t>
                                  </w:r>
                                </w:p>
                                <w:p w:rsidR="001D04CE" w:rsidRPr="00EC6DA1" w:rsidRDefault="001D04CE" w:rsidP="001D04CE">
                                  <w:pPr>
                                    <w:spacing w:line="280" w:lineRule="exact"/>
                                    <w:ind w:left="240" w:hanging="240"/>
                                    <w:jc w:val="both"/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依中華民國刑法第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320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條、第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349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條規定移請地方警察機關偵辦或</w:t>
                                  </w:r>
                                  <w:proofErr w:type="gramStart"/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逕</w:t>
                                  </w:r>
                                  <w:proofErr w:type="gramEnd"/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向檢察機關告訴。占用情形影響國土保安或公共安全者，優先移送。</w:t>
                                  </w:r>
                                </w:p>
                                <w:p w:rsidR="001D04CE" w:rsidRPr="00EC6DA1" w:rsidRDefault="001D04CE" w:rsidP="001D04CE">
                                  <w:pPr>
                                    <w:spacing w:line="280" w:lineRule="exact"/>
                                    <w:ind w:left="240" w:hanging="240"/>
                                    <w:jc w:val="both"/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C6DA1">
                                    <w:rPr>
                                      <w:rFonts w:eastAsia="標楷體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其他得排除占用之適當處理方式。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89" y="9729"/>
                                <a:ext cx="2160" cy="1275"/>
                                <a:chOff x="2934" y="7216"/>
                                <a:chExt cx="2160" cy="1800"/>
                              </a:xfrm>
                            </wpg:grpSpPr>
                            <wps:wsp>
                              <wps:cNvPr id="30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" y="7216"/>
                                  <a:ext cx="216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04CE" w:rsidRDefault="001D04CE" w:rsidP="001D04CE">
                                    <w:pPr>
                                      <w:snapToGrid w:val="0"/>
                                      <w:spacing w:line="400" w:lineRule="exact"/>
                                      <w:ind w:rightChars="30" w:right="72"/>
                                      <w:jc w:val="center"/>
                                      <w:rPr>
                                        <w:rFonts w:ascii="標楷體" w:eastAsia="標楷體" w:hAnsi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Cs w:val="20"/>
                                      </w:rPr>
                                      <w:t>排除占用</w:t>
                                    </w:r>
                                  </w:p>
                                  <w:p w:rsidR="001D04CE" w:rsidRDefault="001D04CE" w:rsidP="001D04CE">
                                    <w:pPr>
                                      <w:snapToGrid w:val="0"/>
                                      <w:spacing w:beforeLines="50" w:before="180" w:line="360" w:lineRule="exact"/>
                                      <w:ind w:rightChars="5" w:right="12"/>
                                      <w:jc w:val="center"/>
                                      <w:rPr>
                                        <w:rFonts w:eastAsia="標楷體" w:hint="eastAsia"/>
                                        <w:snapToGrid w:val="0"/>
                                        <w:spacing w:val="-1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8"/>
                                      </w:rPr>
                                      <w:t>保</w:t>
                                    </w:r>
                                    <w:r w:rsidRPr="007822E3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8"/>
                                      </w:rPr>
                                      <w:t>管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8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4" y="7936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2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84" y="8544"/>
                                <a:ext cx="3960" cy="720"/>
                                <a:chOff x="6669" y="8709"/>
                                <a:chExt cx="3960" cy="720"/>
                              </a:xfrm>
                            </wpg:grpSpPr>
                            <wps:wsp>
                              <wps:cNvPr id="33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9" y="8709"/>
                                  <a:ext cx="3960" cy="72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04CE" w:rsidRDefault="001D04CE" w:rsidP="001D04CE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46800" rIns="0" bIns="46800" anchor="t" anchorCtr="0" upright="1"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9" y="8799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04CE" w:rsidRDefault="001D04CE" w:rsidP="001D04CE">
                                    <w:pPr>
                                      <w:rPr>
                                        <w:rFonts w:eastAsia="標楷體" w:hint="eastAsia"/>
                                      </w:rPr>
                                    </w:pPr>
                                    <w:r w:rsidRPr="00F0103F">
                                      <w:rPr>
                                        <w:rFonts w:eastAsia="標楷體" w:hint="eastAsia"/>
                                        <w:sz w:val="22"/>
                                        <w:szCs w:val="22"/>
                                      </w:rPr>
                                      <w:t>符合現狀移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9" y="8769"/>
                                <a:ext cx="72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pStyle w:val="Web"/>
                                    <w:widowControl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hint="eastAsia"/>
                                      <w:kern w:val="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標楷體" w:hAnsi="Times New Roman" w:hint="eastAsia"/>
                                      <w:kern w:val="2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69" y="12285"/>
                                <a:ext cx="2916" cy="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34" y="13209"/>
                                <a:ext cx="216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Default="001D04CE" w:rsidP="001D04CE">
                                  <w:pPr>
                                    <w:snapToGrid w:val="0"/>
                                    <w:spacing w:line="420" w:lineRule="exact"/>
                                    <w:ind w:rightChars="30" w:right="72"/>
                                    <w:jc w:val="center"/>
                                    <w:rPr>
                                      <w:rFonts w:ascii="Arial" w:eastAsia="標楷體" w:hAnsi="Arial" w:cs="Arial" w:hint="eastAsia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  <w:spacing w:val="-10"/>
                                    </w:rPr>
                                    <w:t>解除占用列管</w:t>
                                  </w:r>
                                </w:p>
                                <w:p w:rsidR="001D04CE" w:rsidRDefault="001D04CE" w:rsidP="001D04CE">
                                  <w:pPr>
                                    <w:snapToGrid w:val="0"/>
                                    <w:spacing w:line="360" w:lineRule="exact"/>
                                    <w:ind w:rightChars="5" w:right="12"/>
                                    <w:jc w:val="center"/>
                                    <w:rPr>
                                      <w:rFonts w:eastAsia="標楷體" w:hint="eastAsia"/>
                                      <w:snapToGrid w:val="0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保</w:t>
                                  </w:r>
                                  <w:r w:rsidRPr="007822E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4" y="13724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95" y="1373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9" y="13209"/>
                                <a:ext cx="2700" cy="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Pr="00EC6DA1" w:rsidRDefault="001D04CE" w:rsidP="001D04CE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rial" w:eastAsia="標楷體" w:hAnsi="Arial" w:cs="Arial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EC6DA1">
                                    <w:rPr>
                                      <w:rFonts w:ascii="Arial" w:eastAsia="標楷體" w:hAnsi="Arial" w:cs="Arial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於每半年</w:t>
                                  </w:r>
                                  <w:r w:rsidRPr="00EC6DA1">
                                    <w:rPr>
                                      <w:rFonts w:ascii="標楷體" w:eastAsia="標楷體" w:hAnsi="標楷體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將被占用不動產相關表報送主管機關時載明</w:t>
                                  </w:r>
                                  <w:r w:rsidRPr="00EC6DA1">
                                    <w:rPr>
                                      <w:rFonts w:ascii="Arial" w:eastAsia="標楷體" w:hAnsi="Arial" w:cs="Arial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；或報主管機關同意，副知財政部國有財產署。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9" y="890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53" y="8169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14" y="10494"/>
                                <a:ext cx="2160" cy="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4CE" w:rsidRPr="00F0103F" w:rsidRDefault="001D04CE" w:rsidP="001D04CE">
                                  <w:pPr>
                                    <w:snapToGrid w:val="0"/>
                                    <w:spacing w:line="420" w:lineRule="exact"/>
                                    <w:ind w:rightChars="30" w:right="72"/>
                                    <w:rPr>
                                      <w:rFonts w:ascii="Arial" w:eastAsia="標楷體" w:hAnsi="Arial" w:cs="Arial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0103F">
                                    <w:rPr>
                                      <w:rFonts w:ascii="Arial" w:eastAsia="標楷體" w:hAnsi="Arial" w:cs="Arial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變更為非公用財產</w:t>
                                  </w:r>
                                </w:p>
                                <w:p w:rsidR="001D04CE" w:rsidRDefault="001D04CE" w:rsidP="001D04CE">
                                  <w:pPr>
                                    <w:snapToGrid w:val="0"/>
                                    <w:spacing w:line="240" w:lineRule="exact"/>
                                    <w:ind w:rightChars="30" w:right="72"/>
                                    <w:jc w:val="center"/>
                                    <w:rPr>
                                      <w:rFonts w:eastAsia="標楷體" w:hint="eastAsia"/>
                                      <w:snapToGrid w:val="0"/>
                                      <w:spacing w:val="-10"/>
                                    </w:rPr>
                                  </w:pPr>
                                </w:p>
                                <w:p w:rsidR="001D04CE" w:rsidRDefault="001D04CE" w:rsidP="001D04CE">
                                  <w:pPr>
                                    <w:snapToGrid w:val="0"/>
                                    <w:spacing w:line="360" w:lineRule="exact"/>
                                    <w:ind w:rightChars="5" w:right="12"/>
                                    <w:jc w:val="center"/>
                                    <w:rPr>
                                      <w:rFonts w:eastAsia="標楷體" w:hint="eastAsia"/>
                                      <w:snapToGrid w:val="0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保</w:t>
                                  </w:r>
                                  <w:r w:rsidRPr="007822E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14" y="11092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794" y="11758"/>
                                <a:ext cx="0" cy="5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0" y="11034"/>
                                <a:ext cx="4" cy="21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60" y="14274"/>
                                <a:ext cx="2" cy="7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034" y="8904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-18pt;margin-top:102pt;width:518.35pt;height:650pt;z-index:251661312;mso-position-vertical-relative:page" coordorigin="728,2034" coordsize="10890,1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a8ZwsAAJt8AAAOAAAAZHJzL2Uyb0RvYy54bWzsXd1yo8oRvk9V3oHSvVcMDH+q1Z7atexN&#10;qjYnW3U2uccSkqhIoABe2SeVuzzKeYXc5nXOa6Sn54cBSfb6ByTbsxdeQAINwzfdX3/dM7z/6Wa9&#10;sr4nRZnm2XhA3tkDK8mm+SzNFuPB375dnoUDq6zibBav8iwZD26TcvDThz/+4f12M0qcfJmvZklh&#10;wUWycrTdjAfLqtqMhsNyukzWcfku3yQZfDjPi3VcwW6xGM6KeAtXX6+Gjm37w21ezDZFPk3KEo5O&#10;+IeDD3j9+TyZVn+dz8ukslbjAbStwr8F/r1if4cf3sejRRFvlulUNCN+RCvWcZrBj6pLTeIqtq6L&#10;dOdS63Ra5GU+r95N8/Uwn8/TaYL3AHdD7NbdfC7y6w3ey2K0XWxUN0HXtvrp0Zed/vz9a2Gls/GA&#10;DqwsXsMj+v1/v/3+3/9YlPXNdrMYwVc+F5tfNl8LfoOw+SWf/qOEj4ftz9n+gn/Zutr+JZ/B9eLr&#10;Kse+uZkXa3YJuGvrBh/BrXoEyU1lTeGg74WuTb2BNYXPQsfzbFs8pOkSniQ7L3AAU/CpY7vYxng0&#10;XV6I04kdRvCY2cnE9b2A3cMwHvFfxtaK1vFbwx11l6Ij4Md5R2D3W17X/bB7P7Iz9t0Nu1vZEW70&#10;PB0BQ6+s0VU+DV2/LONNgqAtGXREp/qyU7+xm/uU31g+71f8EgOXVd3AYXhuiJWSY8zK8vNlnC2S&#10;j0WRb5dJPIPWEXyq2406lT3BclSyi9wHusgB0DD0RNSJ2HXikexth/gSOraPT10hJx5tirL6nORr&#10;i22MBwUYFmxn/P1LWXGQya+wa5b5Kp1dpqsV7hSLq/NVYX2PwQhd4j+8g9bXVpm1hXZ5jsd74OAl&#10;YEiIUQENbPzSOq3Amq7SNYwd9aV4xPrtIpvh3VZxuuLbcPIqwzHM+473YnVzdQNfZB16lc9uoUuL&#10;nFtNsPKwscyLXwfWFizmeFD+8zoukoG1+nMGjyUilDITizvUCxzYKfRPrvRP4mwKlxoPqoHFN88r&#10;bpavN0W6WMIvcSBk+UewH/MUO7lulWg34Ja3tXMABxLAX9IssdCwCASeZ9wyTm8yYRkVanEsfLvd&#10;gBVsgJaf8gjQRp4webugRTN5GLEraPZdiM1yBleEyDMAERyXwNud2MPBBwNIDkP0mP+K7OgivAjp&#10;GXX8izNqTyZnHy/P6Zl/SQJv4k7Ozyfk3+xeCB0t09ksyVjTpfcm9Mfsl+AR3O8q/626Ydi8OroR&#10;6HT5PzYaHIo+dPh4YcaAHe8PmuAOucNCaIaaXe0ImtZ8lW7+JEeocOehHwnLugNSj9kF5pNfDkat&#10;CkdtVaTgfVZg48A0r5MZ2LoEeC7bYs+ZW9A3gGLB6pitRUIovDrwD50qoUNtU0LGiZ+LMgY7jEfa&#10;wfuoEjj7Z+GMPVAlAoNFG8+wK/wxsKmOBjSzvzvDmDEl9Aeyj8UgJg7wJI5+yegl9RHs6IR8jRnH&#10;fXsjQiR8FdWHQzWE++P6oRMIj0RCbEHN9SOIKtEjMZZ6J5bvY/qKMEhfoA6crHdohAzljwQnB8kQ&#10;71FB24hD7U9OdHbph8EZvaTeWRTY4ZlNok+Rb9OITi6btA35Ctd+gG09lrb1HTUp1smaL/mg/H8f&#10;L2QhFUosahiYyEqTBoizazCcoxiMQLAEl5CW6yMQTnOD4XhPtRgPH37MtCiUW1MWehfZ7NEqAfPW&#10;k7hcckGivC0necX6Ox49k36AYFeP0IBdB7srwc5kDdQHLOK20M4eRVcCmBuEnAoTGsEWPnZJ8GoF&#10;LLDx8R2WE+arfAvKXFF9S4p1msVVXtylLjwR89ghx9PDEM/qIRk863gGhqUHK2g3uxXG9qoPFOQH&#10;jPCoR1C7rbkeSM9Me/ACRPthSJuo5Q1raACaBo5F1gdTDB0F3Xfj2PG9/TimnsGx0YKzBXIH8LnC&#10;2ApFjuwm2uDQMaJvJxREw7WjFs+gRArChJJmjvaNZdpE5l08H8MsdGahMm4aU9bzbrIioTOmHAlK&#10;4ahCA0mU63DQd3hiT9YY7OBXEeWvRbKJi7iCQplXzpSV7zR41vGs0nS1Lqrn6vrTRR2ZqfNsSNk1&#10;IkAK9TacLpMofKIy+gpiPuU5DZJ1JKu0Hwq4BL17tzGflqBS6PU9+yB674HuCYV6MPxONlGgpTKU&#10;6M2LmqDJ4AvvEr35iGF3128xBKs60gQJLtZ2C869gRzoxFyQcMN2HtWVdWadoLRLfdiU9fRY1gPM&#10;soFklT3qrg5gL5KVtAbJvFYg96NJ1BOyt6YgoHeLrPJ7SBcclRjqDscaXVDoDWnYoguS6To8AWOU&#10;YVNduady3dmTsYNjQrIBDHetQyghLQjtlv11oa5C1LG4GHUfxrDSISbJNGWzdV65CKGUogeGbtCf&#10;ooLdx5w/r2CHo6J6nR99adXrjkrTKfEBDjUx3M8EDEop58UhDTC8rhN1qkyYbfC46ECBoSnKgokl&#10;pihLm8qi4lPGMWRcKv+/syhLaXAPNBSve7oLTEJqBB9K0+2FtPmhNBIENHgwBbWRqKX3e2zECcUc&#10;3JaxyVZ4H2bCyw/PgN2f5HR2k5xw6BjezPcht8kmFgSB34oujDd70PxH482exZspLd54My1j4ahc&#10;MpcgVHDQnTdDKe3vrTlyLs6QBXNBbAemMjUcm0uhkSc3Se5wrbDRgvvUgneTx7AKwjE8nqyRD912&#10;WgNm2wBpZAimECSzxh1WI+4L4J6YO+4yB/KcNfL13L6XY64PTAVl2S59LijsIzy7Wz9EVbJHDJMN&#10;W1oXshMnEGWUatkMJxJLQATwNX5evYCIdiaTf3QQt5cP6WEqqAu6E+9UJdvAIexXtfhFP7LNnk6T&#10;xVB3dNlONVTH454FWIdNB66IIZ9p42vPOqZVnu7ljOk+oNzMZrqql7qjYFoWqIZv5LZUxxq+EhoH&#10;REcjKLSWreplBY3a6vLFB/Yu2eSqFCNfswn2O3Y+PkhUGPiHHm0F/lpShlefaEs2+SAY8NMCmcup&#10;fc/OiYo/1Z3AlpoRBTVqObBOFmxy96S94FjT96C97Wilpj1dJT3O4Y7acThvLe0Fk2nFI3qg93md&#10;eS/G9NoE6jh5L0zeMqUwDNrTIWpJ2yS+zGoED+Sij0981dOOH2gqjpb5qt1gX05QZcHq+EvPhPVX&#10;s8/WN5LMoZ0Sw5X2mO5iFjMx5qM/86H86EsxH/3wZpWbxFQDjzaPUH+u6h6J44RCApP82YnYNFFm&#10;MVA3U2HGDns+oZDX1O32XbfrqqRZ7fz0xFl/zg+nUDDuTFxHhs0Ky9qqvUfOOpyE+qjoibHKWgLY&#10;VfkzbpX13FlHyzto6qOG34CXXdb1TEZ+NAv4slVNtTlrvDLgCJzBpREEPGhnA55nqnFqJq2Ztagb&#10;r9rYX5rHFvZoCW68mFvAuT/SEMA6OYc4Q6Bmufs2OszDFLjjjOWLqVRQ9ZWGV2i8gjazmrBbJ0i6&#10;5xUE3lMhRKGoPRe+W3v9WKprisZ6LBqjKiuKpBd2+wRn6HuQQgQyEe7U8IOPYOIDgyi06LDtNfLD&#10;G16Rj6oEtJIf4FCN4P6YhB/AcsBIJdgi1qwJNS2uw7f7l8XvmEo81iY/UDE+9NIgvsK1EogMTdBp&#10;gkpDc0uspPNeip9q/BI7QiewD78vxxZzn2GmU+EbEh/05r8DMZvKcnJ0KgmxO3TuXWgkCMQbhAi8&#10;5wkVuhqngjJ49y23d0KUwcBUe5Hnc8C0mVmjKiLtDqaahktDDzDItDGysxwkWHfGZx0SImoNoTUL&#10;iexZSITN79JUXtityWxHWsFeMwuZYYFkyl6Q06SzHMmiONUA+aUBWa+Q0rd7KX2gzSQb7HYOcM1A&#10;c7uMgsOOGKbYA7JfA+sXCWt4AzaKReJt3ewV2/o+bOvvFP/wfwAAAP//AwBQSwMEFAAGAAgAAAAh&#10;AEbQyNzhAAAADQEAAA8AAABkcnMvZG93bnJldi54bWxMj0FrwkAQhe+F/odlCr3pbrRaSbMRkbYn&#10;KVQLxduYjEkwuxuyaxL/fSenensz83jzvWQ9mFp01PrKWQ3RVIEgm7m8soWGn8PHZAXCB7Q51s6S&#10;hht5WKePDwnGuevtN3X7UAgOsT5GDWUITSylz0oy6KeuIcu3s2sNBh7bQuYt9hxuajlTaikNVpY/&#10;lNjQtqTssr8aDZ899pt59N7tLuft7XhYfP3uItL6+WnYvIEINIR/M4z4jA4pM53c1eZe1Bom8yV3&#10;CRpm6oXF6FBKvYI4sVqMO5km8r5F+gcAAP//AwBQSwECLQAUAAYACAAAACEAtoM4kv4AAADhAQAA&#10;EwAAAAAAAAAAAAAAAAAAAAAAW0NvbnRlbnRfVHlwZXNdLnhtbFBLAQItABQABgAIAAAAIQA4/SH/&#10;1gAAAJQBAAALAAAAAAAAAAAAAAAAAC8BAABfcmVscy8ucmVsc1BLAQItABQABgAIAAAAIQANG9a8&#10;ZwsAAJt8AAAOAAAAAAAAAAAAAAAAAC4CAABkcnMvZTJvRG9jLnhtbFBLAQItABQABgAIAAAAIQBG&#10;0Mjc4QAAAA0BAAAPAAAAAAAAAAAAAAAAAMENAABkcnMvZG93bnJldi54bWxQSwUGAAAAAAQABADz&#10;AAAAzw4AAAAA&#10;">
                <v:group id="Group 5" o:spid="_x0000_s1027" style="position:absolute;left:728;top:2034;width:10890;height:13657" coordorigin="739,2034" coordsize="10890,13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234;top:9429;width:216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1D04CE" w:rsidRPr="006A2774" w:rsidRDefault="001D04CE" w:rsidP="001D04CE">
                          <w:pPr>
                            <w:snapToGrid w:val="0"/>
                            <w:spacing w:line="420" w:lineRule="exact"/>
                            <w:ind w:rightChars="30" w:right="72"/>
                            <w:jc w:val="center"/>
                            <w:rPr>
                              <w:rFonts w:ascii="Arial" w:eastAsia="標楷體" w:hAnsi="Arial" w:cs="Arial" w:hint="eastAsia"/>
                              <w:spacing w:val="-10"/>
                            </w:rPr>
                          </w:pPr>
                          <w:r>
                            <w:rPr>
                              <w:rFonts w:eastAsia="標楷體" w:hint="eastAsia"/>
                              <w:szCs w:val="20"/>
                            </w:rPr>
                            <w:t>排除占用</w:t>
                          </w:r>
                        </w:p>
                        <w:p w:rsidR="001D04CE" w:rsidRDefault="001D04CE" w:rsidP="001D04CE">
                          <w:pPr>
                            <w:snapToGrid w:val="0"/>
                            <w:spacing w:line="360" w:lineRule="exact"/>
                            <w:ind w:rightChars="5" w:right="12"/>
                            <w:jc w:val="center"/>
                            <w:rPr>
                              <w:rFonts w:eastAsia="標楷體" w:hint="eastAsia"/>
                              <w:snapToGrid w:val="0"/>
                              <w:spacing w:val="-1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</w:rPr>
                            <w:t>保</w:t>
                          </w:r>
                          <w:r w:rsidRPr="007822E3"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</w:rPr>
                            <w:t>管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</w:rPr>
                            <w:t>組</w:t>
                          </w:r>
                        </w:p>
                      </w:txbxContent>
                    </v:textbox>
                  </v:shape>
                  <v:line id="Line 7" o:spid="_x0000_s1029" style="position:absolute;visibility:visible;mso-wrap-style:square" from="9234,9954" to="11394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0" style="position:absolute;flip:x;visibility:visible;mso-wrap-style:square" from="8694,9954" to="9234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group id="Group 9" o:spid="_x0000_s1031" style="position:absolute;left:739;top:2034;width:10890;height:13657" coordorigin="729,2034" coordsize="10890,13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Line 10" o:spid="_x0000_s1032" style="position:absolute;visibility:visible;mso-wrap-style:square" from="8694,9234" to="8694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  <v:stroke endarrow="block"/>
                    </v:line>
                    <v:shape id="Text Box 11" o:spid="_x0000_s1033" type="#_x0000_t202" style="position:absolute;left:8274;top:918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1D04CE" w:rsidRDefault="001D04CE" w:rsidP="001D04CE">
                            <w:pPr>
                              <w:pStyle w:val="Web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  <v:shape id="Text Box 12" o:spid="_x0000_s1034" type="#_x0000_t202" style="position:absolute;left:729;top:3114;width:18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cmMMA&#10;AADbAAAADwAAAGRycy9kb3ducmV2LnhtbERPTWvCQBC9C/0PyxS86UYP0qauoRaKIh40tj1Ps9Ns&#10;SHY2ZleT/nu3IPQ2j/c5y2ywjbhS5yvHCmbTBARx4XTFpYKP0/vkCYQPyBobx6Tglzxkq4fRElPt&#10;ej7SNQ+liCHsU1RgQmhTKX1hyKKfupY4cj+usxgi7EqpO+xjuG3kPEkW0mLFscFgS2+Gijq/WAWn&#10;/Hm3axffh94M+/PXZ7GW9eao1PhxeH0BEWgI/+K7e6vj/Dn8/R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UcmMMAAADbAAAADwAAAAAAAAAAAAAAAACYAgAAZHJzL2Rv&#10;d25yZXYueG1sUEsFBgAAAAAEAAQA9QAAAIgDAAAAAA==&#10;">
                      <v:stroke dashstyle="1 1" endcap="round"/>
                      <v:textbox>
                        <w:txbxContent>
                          <w:p w:rsidR="001D04CE" w:rsidRDefault="001D04CE" w:rsidP="001D04CE">
                            <w:pPr>
                              <w:spacing w:line="280" w:lineRule="exact"/>
                              <w:jc w:val="both"/>
                              <w:rPr>
                                <w:rFonts w:eastAsia="標楷體" w:hint="eastAsia"/>
                                <w:snapToGrid w:val="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辦理清查、造冊列管及追收使用補償金。每年處理目標為被占用不動產筆（</w:t>
                            </w:r>
                            <w:r>
                              <w:rPr>
                                <w:rFonts w:eastAsia="標楷體" w:hint="eastAsia"/>
                              </w:rPr>
                              <w:t>錄）數或面積之</w:t>
                            </w:r>
                            <w:r>
                              <w:rPr>
                                <w:rFonts w:eastAsia="標楷體" w:hint="eastAsia"/>
                              </w:rPr>
                              <w:t>10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﹪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3" o:spid="_x0000_s1035" type="#_x0000_t116" style="position:absolute;left:3789;top:14989;width:2160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7GsEA&#10;AADbAAAADwAAAGRycy9kb3ducmV2LnhtbERP32vCMBB+H+x/CDfwZcxUHTI6o5SC6IMw5vT9aM62&#10;mFxKEm39740g7O0+vp+3WA3WiCv50DpWMBlnIIgrp1uuFRz+1h9fIEJE1mgck4IbBVgtX18WmGvX&#10;8y9d97EWKYRDjgqaGLtcylA1ZDGMXUecuJPzFmOCvpbaY5/CrZHTLJtLiy2nhgY7KhuqzvuLVfCz&#10;M6U3JfWb8nbcHo6fxftuXig1ehuKbxCRhvgvfrq3Os2fweOXd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7uxrBAAAA2wAAAA8AAAAAAAAAAAAAAAAAmAIAAGRycy9kb3du&#10;cmV2LnhtbFBLBQYAAAAABAAEAPUAAACGAwAAAAA=&#10;">
                      <v:textbox>
                        <w:txbxContent>
                          <w:p w:rsidR="001D04CE" w:rsidRDefault="001D04CE" w:rsidP="001D04CE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結束</w:t>
                            </w:r>
                          </w:p>
                        </w:txbxContent>
                      </v:textbox>
                    </v:shape>
                    <v:line id="Line 14" o:spid="_x0000_s1036" style="position:absolute;flip:x;visibility:visible;mso-wrap-style:square" from="4869,4515" to="4875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    <v:stroke endarrow="block"/>
                    </v:line>
                    <v:line id="Line 15" o:spid="_x0000_s1037" style="position:absolute;flip:x;visibility:visible;mso-wrap-style:square" from="4869,2655" to="4875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<v:stroke endarrow="block"/>
                    </v:line>
                    <v:shape id="Text Box 16" o:spid="_x0000_s1038" type="#_x0000_t202" style="position:absolute;left:2889;top:3099;width:414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1D04CE" w:rsidRDefault="001D04CE" w:rsidP="001D04CE">
                            <w:pPr>
                              <w:snapToGrid w:val="0"/>
                              <w:spacing w:line="400" w:lineRule="exact"/>
                              <w:ind w:rightChars="30" w:right="72"/>
                              <w:jc w:val="center"/>
                              <w:rPr>
                                <w:rFonts w:eastAsia="標楷體" w:hint="eastAsia"/>
                                <w:snapToGrid w:val="0"/>
                              </w:rPr>
                            </w:pPr>
                            <w:r w:rsidRPr="0030480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訂定被占用不動產清查及處理計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畫</w:t>
                            </w:r>
                            <w:bookmarkStart w:id="1" w:name="_GoBack"/>
                            <w:bookmarkEnd w:id="1"/>
                          </w:p>
                          <w:p w:rsidR="001D04CE" w:rsidRDefault="001D04CE" w:rsidP="001D04CE">
                            <w:pPr>
                              <w:snapToGrid w:val="0"/>
                              <w:spacing w:line="400" w:lineRule="exact"/>
                              <w:ind w:rightChars="-62" w:right="-149"/>
                              <w:jc w:val="center"/>
                              <w:rPr>
                                <w:rFonts w:eastAsia="標楷體" w:hint="eastAsia"/>
                                <w:snapToGrid w:val="0"/>
                              </w:rPr>
                            </w:pPr>
                            <w:r w:rsidRPr="00C74226">
                              <w:rPr>
                                <w:rFonts w:ascii="標楷體" w:eastAsia="標楷體" w:hAnsi="標楷體" w:hint="eastAsia"/>
                              </w:rPr>
                              <w:t>保管組</w:t>
                            </w:r>
                          </w:p>
                        </w:txbxContent>
                      </v:textbox>
                    </v:shape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utoShape 17" o:spid="_x0000_s1039" type="#_x0000_t117" style="position:absolute;left:3969;top:2034;width:1800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LbMAA&#10;AADbAAAADwAAAGRycy9kb3ducmV2LnhtbERPS2vCQBC+F/wPywje6sYefKSuUiuC9GZahN6G7DQJ&#10;ZmfD7qjRX98VCr3Nx/ec5bp3rbpQiI1nA5NxBoq49LbhysDX5+55DioKssXWMxm4UYT1avC0xNz6&#10;Kx/oUkilUgjHHA3UIl2udSxrchjHviNO3I8PDiXBUGkb8JrCXatfsmyqHTacGmrs6L2m8lScnYHy&#10;yHK6f/e8LYJu5hktDpsPMWY07N9eQQn18i/+c+9tmj+Dxy/p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qLbMAAAADbAAAADwAAAAAAAAAAAAAAAACYAgAAZHJzL2Rvd25y&#10;ZXYueG1sUEsFBgAAAAAEAAQA9QAAAIUDAAAAAA==&#10;">
                      <v:textbox>
                        <w:txbxContent>
                          <w:p w:rsidR="001D04CE" w:rsidRDefault="001D04CE" w:rsidP="001D04C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準備</w:t>
                            </w:r>
                          </w:p>
                        </w:txbxContent>
                      </v:textbox>
                    </v:shape>
                    <v:shape id="Text Box 18" o:spid="_x0000_s1040" type="#_x0000_t202" style="position:absolute;left:2694;top:5094;width:450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1D04CE" w:rsidRDefault="001D04CE" w:rsidP="001D04CE">
                            <w:pPr>
                              <w:snapToGrid w:val="0"/>
                              <w:spacing w:line="320" w:lineRule="exact"/>
                              <w:ind w:rightChars="30" w:right="72"/>
                              <w:jc w:val="both"/>
                              <w:rPr>
                                <w:rFonts w:eastAsia="標楷體" w:hint="eastAsia"/>
                                <w:snapToGrid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每年</w:t>
                            </w:r>
                            <w:smartTag w:uri="urn:schemas-microsoft-com:office:smarttags" w:element="chsdate">
                              <w:smartTagPr>
                                <w:attr w:name="Year" w:val="2015"/>
                                <w:attr w:name="Month" w:val="1"/>
                                <w:attr w:name="Day" w:val="15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eastAsia="標楷體" w:hint="eastAsia"/>
                                  <w:snapToGrid w:val="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  <w:snapToGrid w:val="0"/>
                                </w:rPr>
                                <w:t>月</w:t>
                              </w:r>
                              <w:r>
                                <w:rPr>
                                  <w:rFonts w:eastAsia="標楷體" w:hint="eastAsia"/>
                                  <w:snapToGrid w:val="0"/>
                                </w:rPr>
                                <w:t>15</w:t>
                              </w:r>
                              <w:r>
                                <w:rPr>
                                  <w:rFonts w:eastAsia="標楷體" w:hint="eastAsia"/>
                                  <w:snapToGrid w:val="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及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7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15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日前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或依主管機關通知時間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將被占用不動產相關表報送主管機關</w:t>
                            </w: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</w:rPr>
                              <w:t>每年召開績效處理檢討會</w:t>
                            </w:r>
                          </w:p>
                          <w:p w:rsidR="001D04CE" w:rsidRDefault="001D04CE" w:rsidP="001D04CE">
                            <w:pPr>
                              <w:snapToGrid w:val="0"/>
                              <w:spacing w:beforeLines="50" w:before="180" w:line="260" w:lineRule="exact"/>
                              <w:ind w:rightChars="-62" w:right="-149"/>
                              <w:jc w:val="center"/>
                              <w:rPr>
                                <w:rFonts w:eastAsia="標楷體" w:hint="eastAsia"/>
                                <w:snapToGrid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保</w:t>
                            </w:r>
                            <w:r w:rsidRPr="007822E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  <v:line id="Line 19" o:spid="_x0000_s1041" style="position:absolute;visibility:visible;mso-wrap-style:square" from="2694,6504" to="7194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v:line id="Line 20" o:spid="_x0000_s1042" style="position:absolute;flip:x;visibility:visible;mso-wrap-style:square" from="2529,3834" to="2889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6psMAAADbAAAADwAAAGRycy9kb3ducmV2LnhtbESPwWrDMAyG74O9g9Fgt9VZYWmX1i1j&#10;EDZ6atPsLmI1CYnlEHtN9vbTodCj+PV/+rTdz65XVxpD69nA6yIBRVx523JtoDznL2tQISJb7D2T&#10;gT8KsN89Pmwxs37iE12LWCuBcMjQQBPjkGkdqoYchoUfiCW7+NFhlHGstR1xErjr9TJJUu2wZbnQ&#10;4ECfDVVd8etEIz+U+an46dwbr1Zfxy7t36fUmOen+WMDKtIc78u39rc1sBR7+UUA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eqbDAAAA2wAAAA8AAAAAAAAAAAAA&#10;AAAAoQIAAGRycy9kb3ducmV2LnhtbFBLBQYAAAAABAAEAPkAAACRAwAAAAA=&#10;">
                      <v:stroke dashstyle="1 1" endcap="round"/>
                    </v:line>
                    <v:line id="Line 21" o:spid="_x0000_s1043" style="position:absolute;flip:x;visibility:visible;mso-wrap-style:square" from="4869,7089" to="4869,7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  <v:stroke endarrow="block"/>
                    </v:line>
                    <v:line id="Line 22" o:spid="_x0000_s1044" style="position:absolute;visibility:visible;mso-wrap-style:square" from="4869,8484" to="4869,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<v:stroke endarrow="block"/>
                    </v:lin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3" o:spid="_x0000_s1045" type="#_x0000_t110" style="position:absolute;left:2889;top:7809;width:396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w58UA&#10;AADbAAAADwAAAGRycy9kb3ducmV2LnhtbESPUUvDQBCE34X+h2MLfSn2YmurxF6LFCxFENvoD1hy&#10;axLM7YXsmaT99Z5Q8HGYmW+Y9XZwteqolcqzgbtZAoo497biwsDnx8vtIygJyBZrz2TgTALbzehm&#10;jan1PZ+oy0KhIoQlRQNlCE2qteQlOZSZb4ij9+VbhyHKttC2xT7CXa3nSbLSDiuOCyU2tCsp/85+&#10;nIHjcdkt5P3ipX992NtVZu9l+mbMZDw8P4EKNIT/8LV9sAbmC/j7En+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3DnxQAAANsAAAAPAAAAAAAAAAAAAAAAAJgCAABkcnMv&#10;ZG93bnJldi54bWxQSwUGAAAAAAQABAD1AAAAigMAAAAA&#10;">
                      <v:textbox inset="0,1.3mm,0,1.3mm">
                        <w:txbxContent>
                          <w:p w:rsidR="001D04CE" w:rsidRDefault="001D04CE" w:rsidP="001D04CE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DF47A5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檢討有無公用需</w:t>
                            </w:r>
                            <w:r>
                              <w:rPr>
                                <w:rFonts w:eastAsia="標楷體" w:hint="eastAsia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  <v:shape id="Text Box 24" o:spid="_x0000_s1046" type="#_x0000_t202" style="position:absolute;left:4449;top:847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1D04CE" w:rsidRDefault="001D04CE" w:rsidP="001D04CE">
                            <w:pPr>
                              <w:pStyle w:val="Web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  <v:line id="Line 25" o:spid="_x0000_s1047" style="position:absolute;visibility:visible;mso-wrap-style:square" from="6849,8169" to="8649,8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v:shape id="Text Box 26" o:spid="_x0000_s1048" type="#_x0000_t202" style="position:absolute;left:6699;top:776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<v:textbox>
                        <w:txbxContent>
                          <w:p w:rsidR="001D04CE" w:rsidRDefault="001D04CE" w:rsidP="001D04CE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  <v:line id="Line 27" o:spid="_x0000_s1049" style="position:absolute;flip:y;visibility:visible;mso-wrap-style:square" from="3440,10239" to="3787,10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yKQsMAAADbAAAADwAAAGRycy9kb3ducmV2LnhtbESP3WrCQBSE7wt9h+UUelc3ehEluooo&#10;0pJCwZ8HOGSPyWL2bMhuk5in7woFL4eZ+YZZbQZbi45abxwrmE4SEMSF04ZLBZfz4WMBwgdkjbVj&#10;UnAnD5v168sKM+16PlJ3CqWIEPYZKqhCaDIpfVGRRT9xDXH0rq61GKJsS6lb7CPc1nKWJKm0aDgu&#10;VNjQrqLidvq1CsL3+GlM96PzO3ejp2O+x0uq1PvbsF2CCDSEZ/i//aUVzOb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8ikLDAAAA2wAAAA8AAAAAAAAAAAAA&#10;AAAAoQIAAGRycy9kb3ducmV2LnhtbFBLBQYAAAAABAAEAPkAAACRAwAAAAA=&#10;">
                      <v:stroke dashstyle="1 1"/>
                    </v:line>
                    <v:shape id="Text Box 28" o:spid="_x0000_s1050" type="#_x0000_t202" style="position:absolute;left:729;top:8334;width:2745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hz8IA&#10;AADbAAAADwAAAGRycy9kb3ducmV2LnhtbERPPW/CMBDdkfofrKvEBg4MqKQ4UalUFaEOECjzEV/j&#10;iPicxi5J/z0ekBif3vcqH2wjrtT52rGC2TQBQVw6XXOl4Hj4mLyA8AFZY+OYFPyThzx7Gq0w1a7n&#10;PV2LUIkYwj5FBSaENpXSl4Ys+qlriSP34zqLIcKukrrDPobbRs6TZCEt1hwbDLb0bqi8FH9WwaFY&#10;brft4rzrzfD1e/ou1/LyuVdq/Dy8vYIINISH+O7eaAXzODZ+iT9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eHPwgAAANsAAAAPAAAAAAAAAAAAAAAAAJgCAABkcnMvZG93&#10;bnJldi54bWxQSwUGAAAAAAQABAD1AAAAhwMAAAAA&#10;">
                      <v:stroke dashstyle="1 1" endcap="round"/>
                      <v:textbox>
                        <w:txbxContent>
                          <w:p w:rsidR="001D04CE" w:rsidRPr="00EC6DA1" w:rsidRDefault="001D04CE" w:rsidP="001D04CE">
                            <w:pPr>
                              <w:spacing w:line="280" w:lineRule="exact"/>
                              <w:ind w:left="240" w:hanging="240"/>
                              <w:jc w:val="both"/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1.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協調占用者騰空返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還。</w:t>
                            </w:r>
                          </w:p>
                          <w:p w:rsidR="001D04CE" w:rsidRPr="00EC6DA1" w:rsidRDefault="001D04CE" w:rsidP="001D04CE">
                            <w:pPr>
                              <w:spacing w:line="280" w:lineRule="exact"/>
                              <w:ind w:left="240" w:hanging="240"/>
                              <w:jc w:val="both"/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2.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違反相關法律或使用管制者，通知或協調目的事業主管機關依法處理。</w:t>
                            </w:r>
                          </w:p>
                          <w:p w:rsidR="001D04CE" w:rsidRPr="00EC6DA1" w:rsidRDefault="001D04CE" w:rsidP="001D04CE">
                            <w:pPr>
                              <w:spacing w:line="280" w:lineRule="exact"/>
                              <w:jc w:val="both"/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3.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以民事訴訟排除。</w:t>
                            </w:r>
                          </w:p>
                          <w:p w:rsidR="001D04CE" w:rsidRPr="00EC6DA1" w:rsidRDefault="001D04CE" w:rsidP="001D04CE">
                            <w:pPr>
                              <w:spacing w:line="280" w:lineRule="exact"/>
                              <w:ind w:left="240" w:hanging="240"/>
                              <w:jc w:val="both"/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4.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依中華民國刑法第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320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條、第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349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條規定移請地方警察機關偵辦或</w:t>
                            </w:r>
                            <w:proofErr w:type="gramStart"/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向檢察機關告訴。占用情形影響國土保安或公共安全者，優先移送。</w:t>
                            </w:r>
                          </w:p>
                          <w:p w:rsidR="001D04CE" w:rsidRPr="00EC6DA1" w:rsidRDefault="001D04CE" w:rsidP="001D04CE">
                            <w:pPr>
                              <w:spacing w:line="280" w:lineRule="exact"/>
                              <w:ind w:left="240" w:hanging="240"/>
                              <w:jc w:val="both"/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5.</w:t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EC6DA1">
                              <w:rPr>
                                <w:rFonts w:eastAsia="標楷體" w:hint="eastAsia"/>
                                <w:snapToGrid w:val="0"/>
                                <w:sz w:val="20"/>
                                <w:szCs w:val="20"/>
                              </w:rPr>
                              <w:t>其他得排除占用之適當處理方式。</w:t>
                            </w:r>
                          </w:p>
                        </w:txbxContent>
                      </v:textbox>
                    </v:shape>
                    <v:group id="Group 29" o:spid="_x0000_s1051" style="position:absolute;left:3789;top:9729;width:2160;height:1275" coordorigin="2934,7216" coordsize="21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Text Box 30" o:spid="_x0000_s1052" type="#_x0000_t202" style="position:absolute;left:2934;top:7216;width:21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:rsidR="001D04CE" w:rsidRDefault="001D04CE" w:rsidP="001D04CE">
                              <w:pPr>
                                <w:snapToGrid w:val="0"/>
                                <w:spacing w:line="400" w:lineRule="exact"/>
                                <w:ind w:rightChars="30" w:right="72"/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0"/>
                                </w:rPr>
                                <w:t>排除占用</w:t>
                              </w:r>
                            </w:p>
                            <w:p w:rsidR="001D04CE" w:rsidRDefault="001D04CE" w:rsidP="001D04CE">
                              <w:pPr>
                                <w:snapToGrid w:val="0"/>
                                <w:spacing w:beforeLines="50" w:before="180" w:line="360" w:lineRule="exact"/>
                                <w:ind w:rightChars="5" w:right="12"/>
                                <w:jc w:val="center"/>
                                <w:rPr>
                                  <w:rFonts w:eastAsia="標楷體" w:hint="eastAsia"/>
                                  <w:snapToGrid w:val="0"/>
                                  <w:spacing w:val="-1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8"/>
                                </w:rPr>
                                <w:t>保</w:t>
                              </w:r>
                              <w:r w:rsidRPr="007822E3">
                                <w:rPr>
                                  <w:rFonts w:ascii="標楷體" w:eastAsia="標楷體" w:hAnsi="標楷體" w:hint="eastAsia"/>
                                  <w:color w:val="000000"/>
                                  <w:sz w:val="28"/>
                                </w:rPr>
                                <w:t>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8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line id="Line 31" o:spid="_x0000_s1053" style="position:absolute;visibility:visible;mso-wrap-style:square" from="2934,7936" to="5094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  <v:group id="Group 32" o:spid="_x0000_s1054" style="position:absolute;left:6684;top:8544;width:3960;height:720" coordorigin="6669,8709" coordsize="39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AutoShape 33" o:spid="_x0000_s1055" type="#_x0000_t110" style="position:absolute;left:6669;top:8709;width:39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mOsUA&#10;AADbAAAADwAAAGRycy9kb3ducmV2LnhtbESPUUvDQBCE3wX/w7GCL8VeNLWV2GsRoVKEYk39AUtu&#10;TYK5vZC9JrG/3isUfBxm5htmuR5do3rqpPZs4H6agCIuvK25NPB12Nw9gZKAbLHxTAZ+SWC9ur5a&#10;Ymb9wJ/U56FUEcKSoYEqhDbTWoqKHMrUt8TR+/adwxBlV2rb4RDhrtEPSTLXDmuOCxW29FpR8ZMf&#10;nYH9/rFP5ePkZXhfvNl5bmcy2RlzezO+PIMKNIb/8KW9tQbSFM5f4g/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uY6xQAAANsAAAAPAAAAAAAAAAAAAAAAAJgCAABkcnMv&#10;ZG93bnJldi54bWxQSwUGAAAAAAQABAD1AAAAigMAAAAA&#10;">
                        <v:textbox inset="0,1.3mm,0,1.3mm">
                          <w:txbxContent>
                            <w:p w:rsidR="001D04CE" w:rsidRDefault="001D04CE" w:rsidP="001D04C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  <v:shape id="Text Box 34" o:spid="_x0000_s1056" type="#_x0000_t202" style="position:absolute;left:7809;top:8799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1D04CE" w:rsidRDefault="001D04CE" w:rsidP="001D04CE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 w:rsidRPr="00F0103F"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符合現狀移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交</w:t>
                              </w:r>
                            </w:p>
                          </w:txbxContent>
                        </v:textbox>
                      </v:shape>
                    </v:group>
                    <v:shape id="Text Box 35" o:spid="_x0000_s1057" type="#_x0000_t202" style="position:absolute;left:10899;top:876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1D04CE" w:rsidRDefault="001D04CE" w:rsidP="001D04CE">
                            <w:pPr>
                              <w:pStyle w:val="Web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  <v:line id="Line 36" o:spid="_x0000_s1058" style="position:absolute;flip:x;visibility:visible;mso-wrap-style:square" from="4869,12285" to="7785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    <v:stroke endarrow="block"/>
                    </v:line>
                    <v:shape id="Text Box 37" o:spid="_x0000_s1059" type="#_x0000_t202" style="position:absolute;left:3834;top:13209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<v:textbox>
                        <w:txbxContent>
                          <w:p w:rsidR="001D04CE" w:rsidRDefault="001D04CE" w:rsidP="001D04CE">
                            <w:pPr>
                              <w:snapToGrid w:val="0"/>
                              <w:spacing w:line="420" w:lineRule="exact"/>
                              <w:ind w:rightChars="30" w:right="72"/>
                              <w:jc w:val="center"/>
                              <w:rPr>
                                <w:rFonts w:ascii="Arial" w:eastAsia="標楷體" w:hAnsi="Arial" w:cs="Arial" w:hint="eastAsia"/>
                                <w:spacing w:val="-10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spacing w:val="-10"/>
                              </w:rPr>
                              <w:t>解除占用列管</w:t>
                            </w:r>
                          </w:p>
                          <w:p w:rsidR="001D04CE" w:rsidRDefault="001D04CE" w:rsidP="001D04CE">
                            <w:pPr>
                              <w:snapToGrid w:val="0"/>
                              <w:spacing w:line="360" w:lineRule="exact"/>
                              <w:ind w:rightChars="5" w:right="12"/>
                              <w:jc w:val="center"/>
                              <w:rPr>
                                <w:rFonts w:eastAsia="標楷體" w:hint="eastAsia"/>
                                <w:snapToGrid w:val="0"/>
                                <w:spacing w:val="-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保</w:t>
                            </w:r>
                            <w:r w:rsidRPr="007822E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  <v:line id="Line 38" o:spid="_x0000_s1060" style="position:absolute;visibility:visible;mso-wrap-style:square" from="3834,13724" to="5994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line id="Line 39" o:spid="_x0000_s1061" style="position:absolute;flip:x;visibility:visible;mso-wrap-style:square" from="3495,13730" to="3855,1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9F5sMAAADbAAAADwAAAGRycy9kb3ducmV2LnhtbESPQWvCQBCF70L/wzKF3nRjS6PGbKQI&#10;oaUnjXofsmMSkp0N2dWk/75bKHh8vHnfm5fuJtOJOw2usaxguYhAEJdWN1wpOJ/y+RqE88gaO8uk&#10;4Icc7LKnWYqJtiMf6V74SgQIuwQV1N73iZSurMmgW9ieOHhXOxj0QQ6V1AOOAW46+RpFsTTYcGio&#10;sad9TWVb3Ex4I/8+58fi0pp3Xq0+D23cbcZYqZfn6WMLwtPkH8f/6S+t4G0Df1sCA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RebDAAAA2wAAAA8AAAAAAAAAAAAA&#10;AAAAoQIAAGRycy9kb3ducmV2LnhtbFBLBQYAAAAABAAEAPkAAACRAwAAAAA=&#10;">
                      <v:stroke dashstyle="1 1" endcap="round"/>
                    </v:line>
                    <v:shape id="Text Box 40" o:spid="_x0000_s1062" type="#_x0000_t202" style="position:absolute;left:759;top:13209;width:27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IacEA&#10;AADbAAAADwAAAGRycy9kb3ducmV2LnhtbERPz2vCMBS+C/sfwht401QRmdUobjAmsoPWzfOzeTbF&#10;5qU20Xb/vTkMPH58vxerzlbiTo0vHSsYDRMQxLnTJRcKfg6fgzcQPiBrrByTgj/ysFq+9BaYatfy&#10;nu5ZKEQMYZ+iAhNCnUrpc0MW/dDVxJE7u8ZiiLAppG6wjeG2kuMkmUqLJccGgzV9GMov2c0qOGSz&#10;7baennat6b6vx9/8XV6+9kr1X7v1HESgLjzF/+6NVjCJ6+O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4CGnBAAAA2wAAAA8AAAAAAAAAAAAAAAAAmAIAAGRycy9kb3du&#10;cmV2LnhtbFBLBQYAAAAABAAEAPUAAACGAwAAAAA=&#10;">
                      <v:stroke dashstyle="1 1" endcap="round"/>
                      <v:textbox>
                        <w:txbxContent>
                          <w:p w:rsidR="001D04CE" w:rsidRPr="00EC6DA1" w:rsidRDefault="001D04CE" w:rsidP="001D04CE">
                            <w:pPr>
                              <w:spacing w:line="280" w:lineRule="exact"/>
                              <w:jc w:val="both"/>
                              <w:rPr>
                                <w:rFonts w:ascii="Arial" w:eastAsia="標楷體" w:hAnsi="Arial" w:cs="Arial" w:hint="eastAsia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EC6DA1">
                              <w:rPr>
                                <w:rFonts w:ascii="Arial" w:eastAsia="標楷體" w:hAnsi="Arial" w:cs="Arial" w:hint="eastAsia"/>
                                <w:snapToGrid w:val="0"/>
                                <w:sz w:val="22"/>
                                <w:szCs w:val="22"/>
                              </w:rPr>
                              <w:t>於每半年</w:t>
                            </w:r>
                            <w:r w:rsidRPr="00EC6DA1">
                              <w:rPr>
                                <w:rFonts w:ascii="標楷體" w:eastAsia="標楷體" w:hAnsi="標楷體" w:hint="eastAsia"/>
                                <w:snapToGrid w:val="0"/>
                                <w:sz w:val="22"/>
                                <w:szCs w:val="22"/>
                              </w:rPr>
                              <w:t>將被占用不動產相關表報送主管機關時載明</w:t>
                            </w:r>
                            <w:r w:rsidRPr="00EC6DA1">
                              <w:rPr>
                                <w:rFonts w:ascii="Arial" w:eastAsia="標楷體" w:hAnsi="Arial" w:cs="Arial" w:hint="eastAsia"/>
                                <w:snapToGrid w:val="0"/>
                                <w:sz w:val="22"/>
                                <w:szCs w:val="22"/>
                              </w:rPr>
                              <w:t>；或報主管機關同意，副知財政部國有財產署。</w:t>
                            </w:r>
                          </w:p>
                        </w:txbxContent>
                      </v:textbox>
                    </v:shape>
                    <v:line id="Line 41" o:spid="_x0000_s1063" style="position:absolute;visibility:visible;mso-wrap-style:square" from="10659,8904" to="11019,8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<v:line id="Line 42" o:spid="_x0000_s1064" style="position:absolute;visibility:visible;mso-wrap-style:square" from="8653,8169" to="8653,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  <v:stroke endarrow="block"/>
                    </v:line>
                    <v:shape id="Text Box 43" o:spid="_x0000_s1065" type="#_x0000_t202" style="position:absolute;left:6714;top:10494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<v:textbox>
                        <w:txbxContent>
                          <w:p w:rsidR="001D04CE" w:rsidRPr="00F0103F" w:rsidRDefault="001D04CE" w:rsidP="001D04CE">
                            <w:pPr>
                              <w:snapToGrid w:val="0"/>
                              <w:spacing w:line="420" w:lineRule="exact"/>
                              <w:ind w:rightChars="30" w:right="72"/>
                              <w:rPr>
                                <w:rFonts w:ascii="Arial" w:eastAsia="標楷體" w:hAnsi="Arial" w:cs="Arial" w:hint="eastAsia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0103F">
                              <w:rPr>
                                <w:rFonts w:ascii="Arial" w:eastAsia="標楷體" w:hAnsi="Arial" w:cs="Arial" w:hint="eastAsia"/>
                                <w:spacing w:val="-10"/>
                                <w:sz w:val="22"/>
                                <w:szCs w:val="22"/>
                              </w:rPr>
                              <w:t>變更為非公用財產</w:t>
                            </w:r>
                          </w:p>
                          <w:p w:rsidR="001D04CE" w:rsidRDefault="001D04CE" w:rsidP="001D04CE">
                            <w:pPr>
                              <w:snapToGrid w:val="0"/>
                              <w:spacing w:line="240" w:lineRule="exact"/>
                              <w:ind w:rightChars="30" w:right="72"/>
                              <w:jc w:val="center"/>
                              <w:rPr>
                                <w:rFonts w:eastAsia="標楷體" w:hint="eastAsia"/>
                                <w:snapToGrid w:val="0"/>
                                <w:spacing w:val="-10"/>
                              </w:rPr>
                            </w:pPr>
                          </w:p>
                          <w:p w:rsidR="001D04CE" w:rsidRDefault="001D04CE" w:rsidP="001D04CE">
                            <w:pPr>
                              <w:snapToGrid w:val="0"/>
                              <w:spacing w:line="360" w:lineRule="exact"/>
                              <w:ind w:rightChars="5" w:right="12"/>
                              <w:jc w:val="center"/>
                              <w:rPr>
                                <w:rFonts w:eastAsia="標楷體" w:hint="eastAsia"/>
                                <w:snapToGrid w:val="0"/>
                                <w:spacing w:val="-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保</w:t>
                            </w:r>
                            <w:r w:rsidRPr="007822E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  <v:line id="Line 44" o:spid="_x0000_s1066" style="position:absolute;visibility:visible;mso-wrap-style:square" from="6714,11092" to="8874,1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v:line id="Line 45" o:spid="_x0000_s1067" style="position:absolute;flip:x;visibility:visible;mso-wrap-style:square" from="7794,11758" to="7794,1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  <v:line id="Line 46" o:spid="_x0000_s1068" style="position:absolute;visibility:visible;mso-wrap-style:square" from="4850,11034" to="4854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    <v:stroke endarrow="block"/>
                    </v:line>
                    <v:line id="Line 47" o:spid="_x0000_s1069" style="position:absolute;flip:x;visibility:visible;mso-wrap-style:square" from="4860,14274" to="4862,14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    <v:stroke endarrow="block"/>
                    </v:line>
                  </v:group>
                </v:group>
                <v:line id="Line 48" o:spid="_x0000_s1070" style="position:absolute;visibility:visible;mso-wrap-style:square" from="11034,8904" to="11034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w10:wrap type="tight" anchory="page"/>
              </v:group>
            </w:pict>
          </mc:Fallback>
        </mc:AlternateContent>
      </w:r>
      <w:r w:rsidRPr="007822E3"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1168400</wp:posOffset>
                </wp:positionV>
                <wp:extent cx="2050415" cy="0"/>
                <wp:effectExtent l="5715" t="5715" r="10795" b="13335"/>
                <wp:wrapTight wrapText="bothSides">
                  <wp:wrapPolygon edited="0">
                    <wp:start x="0" y="-2147483648"/>
                    <wp:lineTo x="274" y="-2147483648"/>
                    <wp:lineTo x="274" y="-2147483648"/>
                    <wp:lineTo x="0" y="-2147483648"/>
                    <wp:lineTo x="0" y="-2147483648"/>
                  </wp:wrapPolygon>
                </wp:wrapTight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ABB2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2pt" to="251.4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qP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1E8idNkAgHufRHK+kSl&#10;jX1BZQO8kUPOhG8YytDh1lhPBGV9iD8Wcs04D0PnArQ5nE9Gk5BgJGfEO32Y0bttwTU4IC+b8IWq&#10;nOc6TMu9IAGspoiszrZFjHe2u5wLj+dKcXTOVqeLd/N4vpqtZukgHU1XgzQuy8HzdZEOpuvk2aQc&#10;l0VRJu89tSTNakYIFZ5dr9Ek/TsNnF9Lp66LSi9tiB6jh345sv0/kA6z9OPrhLCV5LTR/YydLEPw&#10;+Ql53V/vnX390Je/AAAA//8DAFBLAwQUAAYACAAAACEAw+ikXtsAAAALAQAADwAAAGRycy9kb3du&#10;cmV2LnhtbExPy07DMBC8I/EP1iJxqahNeKiEOBUCcuNCAXHdxksSEa/T2G0DX89WQoLbzM5odqZY&#10;Tr5XOxpjF9jC+dyAIq6D67ix8PpSnS1AxYTssA9MFr4owrI8Piowd2HPz7RbpUZJCMccLbQpDbnW&#10;sW7JY5yHgVi0jzB6TELHRrsR9xLue50Zc609diwfWhzovqX6c7X1FmL1Rpvqe1bPzPtFEyjbPDw9&#10;orWnJ9PdLahEU/ozw6G+VIdSOq3Dll1UvfCFkS3pAC4FiOPKZDeg1r8XXRb6/4byBwAA//8DAFBL&#10;AQItABQABgAIAAAAIQC2gziS/gAAAOEBAAATAAAAAAAAAAAAAAAAAAAAAABbQ29udGVudF9UeXBl&#10;c10ueG1sUEsBAi0AFAAGAAgAAAAhADj9If/WAAAAlAEAAAsAAAAAAAAAAAAAAAAALwEAAF9yZWxz&#10;Ly5yZWxzUEsBAi0AFAAGAAgAAAAhAE0Ouo8tAgAAMAQAAA4AAAAAAAAAAAAAAAAALgIAAGRycy9l&#10;Mm9Eb2MueG1sUEsBAi0AFAAGAAgAAAAhAMPopF7bAAAACwEAAA8AAAAAAAAAAAAAAAAAhwQAAGRy&#10;cy9kb3ducmV2LnhtbFBLBQYAAAAABAAEAPMAAACPBQAAAAA=&#10;">
                <w10:wrap type="tight"/>
              </v:line>
            </w:pict>
          </mc:Fallback>
        </mc:AlternateContent>
      </w:r>
      <w:r w:rsidRPr="007822E3"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1168400</wp:posOffset>
                </wp:positionV>
                <wp:extent cx="2050415" cy="0"/>
                <wp:effectExtent l="5715" t="5715" r="10795" b="13335"/>
                <wp:wrapTight wrapText="bothSides">
                  <wp:wrapPolygon edited="0">
                    <wp:start x="0" y="-2147483648"/>
                    <wp:lineTo x="274" y="-2147483648"/>
                    <wp:lineTo x="274" y="-2147483648"/>
                    <wp:lineTo x="0" y="-2147483648"/>
                    <wp:lineTo x="0" y="-2147483648"/>
                  </wp:wrapPolygon>
                </wp:wrapTight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A3E06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92pt" to="249.2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FNLgIAADAEAAAOAAAAZHJzL2Uyb0RvYy54bWysU02O0zAU3iNxB8v7Nj+kpY2ajlDSshmg&#10;0gwHcG2nsXBsy3abVogrcABGYscNkFhwnxnNLbDdpurABiGycJ793vv8vfc+z672LQc7qg2TooDJ&#10;MIaACiwJE5sCvr9dDiYQGIsEQVwKWsADNfBq/vzZrFM5TWUjOaEaOBBh8k4VsLFW5VFkcENbZIZS&#10;UeGctdQtsm6rNxHRqHPoLY/SOB5HndREaYmpMe60OjrhPODXNcX2XV0bagEvoONmw6rDuvZrNJ+h&#10;fKORahg+0UD/wKJFTLhLz1AVsghsNfsDqmVYSyNrO8SyjWRdM0xDDa6aJP6tmpsGKRpqcc0x6twm&#10;8/9g8dvdSgNGCphCIFDrRvRw9/3hx5f7z98ef34Fqe9Qp0zuAkux0r5GvBc36lriDwYIWTZIbGhg&#10;entQLj3xGdGTFL8xyt2z7t5I4mLQ1srQrn2tWw/pGgH2YSqH81To3gLsDtN4FGfJCALc+yKU94lK&#10;G/uayhZ4o4CcCd8wlKPdtbGeCMr7EH8s5JJxHobOBegKOB2lo5BgJGfEO32Y0Zt1yTXYIS+b8IWq&#10;nOcyTMutIAGsoYgsTrZFjB9tdzkXHs+V4uicrKMuPk7j6WKymGSDLB0vBllcVYNXyzIbjJfJy1H1&#10;oirLKvnkqSVZ3jBCqPDseo0m2d9p4PRajuo6q/TchugpeuiXI9v/A+kwSz++oxDWkhxWup+xk2UI&#10;Pj0hr/vLvbMvH/r8FwAAAP//AwBQSwMEFAAGAAgAAAAhAOte0vzdAAAACwEAAA8AAABkcnMvZG93&#10;bnJldi54bWxMj0FPwzAMhe9I/IfISFwmljI6KKXphIDeuDBAXL3GtBWN0zXZVvj1GAkJbn720/P3&#10;itXkerWnMXSeDZzPE1DEtbcdNwZenquzDFSIyBZ7z2TgkwKsyuOjAnPrD/xE+3VslIRwyNFAG+OQ&#10;ax3qlhyGuR+I5fbuR4dR5NhoO+JBwl2vF0lyqR12LB9aHOiupfpjvXMGQvVK2+prVs+St4vG02J7&#10;//iAxpyeTLc3oCJN8c8MP/iCDqUwbfyObVC96KvlUqwyZKmUEkd6naWgNr8bXRb6f4fyGwAA//8D&#10;AFBLAQItABQABgAIAAAAIQC2gziS/gAAAOEBAAATAAAAAAAAAAAAAAAAAAAAAABbQ29udGVudF9U&#10;eXBlc10ueG1sUEsBAi0AFAAGAAgAAAAhADj9If/WAAAAlAEAAAsAAAAAAAAAAAAAAAAALwEAAF9y&#10;ZWxzLy5yZWxzUEsBAi0AFAAGAAgAAAAhAFKtUU0uAgAAMAQAAA4AAAAAAAAAAAAAAAAALgIAAGRy&#10;cy9lMm9Eb2MueG1sUEsBAi0AFAAGAAgAAAAhAOte0vzdAAAACwEAAA8AAAAAAAAAAAAAAAAAiAQA&#10;AGRycy9kb3ducmV2LnhtbFBLBQYAAAAABAAEAPMAAACSBQAAAAA=&#10;">
                <w10:wrap type="tight"/>
              </v:line>
            </w:pict>
          </mc:Fallback>
        </mc:AlternateContent>
      </w:r>
      <w:r w:rsidRPr="007822E3"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2181225</wp:posOffset>
                </wp:positionV>
                <wp:extent cx="167640" cy="4445"/>
                <wp:effectExtent l="5715" t="8890" r="7620" b="5715"/>
                <wp:wrapTight wrapText="bothSides">
                  <wp:wrapPolygon edited="0">
                    <wp:start x="-900" y="-21600"/>
                    <wp:lineTo x="-900" y="0"/>
                    <wp:lineTo x="22500" y="0"/>
                    <wp:lineTo x="22500" y="-21600"/>
                    <wp:lineTo x="1882" y="-21600"/>
                    <wp:lineTo x="-900" y="-21600"/>
                  </wp:wrapPolygon>
                </wp:wrapTight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982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71.75pt" to="109.2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SIPQIAAEwEAAAOAAAAZHJzL2Uyb0RvYy54bWysVE2O0zAU3iNxByv7TpKSdtqo6Qg1LZsB&#10;Ks1wANd2GgvHtmy3aYW4AgcAiR03QGLBfRhxC56dtFDYIEQX7rP9ve9978eZ3RwagfbMWK5kEaVX&#10;SYSYJIpyuS2iV/erwSRC1mFJsVCSFdGR2ehm/vjRrNU5G6paCcoMAhJp81YXUe2czuPYkpo12F4p&#10;zSRcVso02MHWbGNqcAvsjYiHSTKOW2WoNoowa+G07C6jeeCvKkbcy6qyzCFRRKDNhdWEdePXeD7D&#10;+dZgXXPSy8D/oKLBXELQM1WJHUY7w/+gajgxyqrKXRHVxKqqOGEhB8gmTX7L5q7GmoVcoDhWn8tk&#10;/x8tebFfG8Qp9C5CEjfQoocPnx++vP/27tP3rx9R6ivUapsDcCHXxudIDvJO3yry2iKpFjWWWxaU&#10;3h81uAeP+MLFb6yGOJv2uaKAwTunQrkOlWk8JRQCHUJXjueusINDBA7T8fU4g94RuMqybOQVxTg/&#10;uWpj3TOmGuSNIhJc+pLhHO9vreugJ4g/lmrFhQhtFxK1RTQdDUfBwSrBqb/0MGu2m4UwaI/94IRf&#10;H/cC5plLbOsOZ4+2VK6bKaN2koYwNcN02dsOc9HZkIGQPhKkCUJ7q5uZN9NkupwsJ9kgG46Xgywp&#10;y8HT1SIbjFfp9ah8Ui4WZfrWi06zvOaUMul1n+Y3zf5uPvqX1E3eeYLPBYov2UPRQezpP4gOffat&#10;7YZko+hxbXzRfcthZAO4f17+Tfy6D6ifH4H5DwAAAP//AwBQSwMEFAAGAAgAAAAhADATDKbgAAAA&#10;CwEAAA8AAABkcnMvZG93bnJldi54bWxMj09Pg0AQxe8mfofNmHizSwEbRJbGkBhvGqoevE1h+KPs&#10;LrJLS7+901M9vjcvb34v2y56EAeaXG+NgvUqAEGmsnVvWgUf7893CQjn0dQ4WEMKTuRgm19fZZjW&#10;9mhKOux8K7jEuBQVdN6PqZSu6kijW9mRDN8aO2n0LKdW1hMeuVwPMgyCjdTYG/7Q4UhFR9XPbtYK&#10;vpqX8rvYvM598haV+Nuckk8qlLq9WZ4eQXha/CUMZ3xGh5yZ9nY2tRMD64eQt3gFURzdg+BEuE5i&#10;EPuzE4cg80z+35D/AQAA//8DAFBLAQItABQABgAIAAAAIQC2gziS/gAAAOEBAAATAAAAAAAAAAAA&#10;AAAAAAAAAABbQ29udGVudF9UeXBlc10ueG1sUEsBAi0AFAAGAAgAAAAhADj9If/WAAAAlAEAAAsA&#10;AAAAAAAAAAAAAAAALwEAAF9yZWxzLy5yZWxzUEsBAi0AFAAGAAgAAAAhANi5xIg9AgAATAQAAA4A&#10;AAAAAAAAAAAAAAAALgIAAGRycy9lMm9Eb2MueG1sUEsBAi0AFAAGAAgAAAAhADATDKbgAAAACwEA&#10;AA8AAAAAAAAAAAAAAAAAlwQAAGRycy9kb3ducmV2LnhtbFBLBQYAAAAABAAEAPMAAACkBQAAAAA=&#10;">
                <v:stroke dashstyle="1 1"/>
                <w10:wrap type="tight"/>
              </v:line>
            </w:pict>
          </mc:Fallback>
        </mc:AlternateContent>
      </w:r>
    </w:p>
    <w:sectPr w:rsidR="001F05E9" w:rsidRPr="00DF47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CE"/>
    <w:rsid w:val="001D04CE"/>
    <w:rsid w:val="001F05E9"/>
    <w:rsid w:val="00D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278F-7561-4671-8BFD-1E32A9C1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D04CE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總務處保管組楊天下</dc:creator>
  <cp:keywords/>
  <dc:description/>
  <cp:lastModifiedBy>總務處保管組楊天下</cp:lastModifiedBy>
  <cp:revision>2</cp:revision>
  <dcterms:created xsi:type="dcterms:W3CDTF">2017-05-02T06:36:00Z</dcterms:created>
  <dcterms:modified xsi:type="dcterms:W3CDTF">2017-05-02T06:45:00Z</dcterms:modified>
</cp:coreProperties>
</file>